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DF" w:rsidRDefault="00021CDF" w:rsidP="00021C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 УЧЕБНОЙ ДИСЦИПЛИНЫ</w:t>
      </w:r>
    </w:p>
    <w:p w:rsidR="00021CDF" w:rsidRDefault="00021CDF" w:rsidP="00021C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CDF" w:rsidRDefault="00021CDF" w:rsidP="00021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«Микропроцессоры и микропроцессорные системы»</w:t>
      </w:r>
    </w:p>
    <w:p w:rsidR="00021CDF" w:rsidRDefault="00021CDF" w:rsidP="00021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для направления подготовки</w:t>
      </w:r>
    </w:p>
    <w:p w:rsidR="00021CDF" w:rsidRDefault="00021CDF" w:rsidP="00021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09.03.01 «Информатика и вычислительная техника» </w:t>
      </w:r>
    </w:p>
    <w:p w:rsidR="00021CDF" w:rsidRDefault="00021CDF" w:rsidP="00021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профилю</w:t>
      </w:r>
      <w:r>
        <w:rPr>
          <w:rFonts w:ascii="Times New Roman" w:hAnsi="Times New Roman" w:cs="Times New Roman"/>
          <w:sz w:val="28"/>
          <w:szCs w:val="28"/>
        </w:rPr>
        <w:tab/>
        <w:t xml:space="preserve"> «Программное обеспечение средств вычислительной техники и автоматизированных систем»</w:t>
      </w:r>
    </w:p>
    <w:p w:rsidR="00021CDF" w:rsidRDefault="00021CDF" w:rsidP="00021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CDF" w:rsidRDefault="00021CDF" w:rsidP="00021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Квалификации (степени) выпускника бакалавр по программе академического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</w:p>
    <w:p w:rsidR="00021CDF" w:rsidRDefault="00021CDF" w:rsidP="00021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CDF" w:rsidRDefault="00021CDF" w:rsidP="00021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дисциплины</w:t>
      </w:r>
    </w:p>
    <w:p w:rsidR="00021CDF" w:rsidRDefault="00021CDF" w:rsidP="00021CDF">
      <w:pPr>
        <w:pStyle w:val="a3"/>
        <w:ind w:firstLine="567"/>
        <w:jc w:val="both"/>
        <w:rPr>
          <w:rFonts w:ascii="Times New Roman" w:hAnsi="Times New Roman"/>
          <w:szCs w:val="28"/>
        </w:rPr>
      </w:pPr>
    </w:p>
    <w:p w:rsidR="00021CDF" w:rsidRPr="00401F16" w:rsidRDefault="00021CDF" w:rsidP="00021CDF">
      <w:pPr>
        <w:pStyle w:val="a3"/>
        <w:ind w:firstLine="567"/>
        <w:jc w:val="both"/>
        <w:rPr>
          <w:rFonts w:ascii="Times New Roman" w:hAnsi="Times New Roman"/>
          <w:szCs w:val="28"/>
        </w:rPr>
      </w:pPr>
      <w:proofErr w:type="gramStart"/>
      <w:r w:rsidRPr="00401F16">
        <w:rPr>
          <w:rFonts w:ascii="Times New Roman" w:hAnsi="Times New Roman"/>
          <w:szCs w:val="28"/>
        </w:rPr>
        <w:t>Целью преподавания дисциплины</w:t>
      </w:r>
      <w:r w:rsidRPr="00401F16">
        <w:rPr>
          <w:rFonts w:ascii="Times New Roman" w:hAnsi="Times New Roman"/>
          <w:b/>
          <w:bCs/>
          <w:szCs w:val="28"/>
        </w:rPr>
        <w:t xml:space="preserve"> </w:t>
      </w:r>
      <w:r w:rsidRPr="00401F16">
        <w:rPr>
          <w:rFonts w:ascii="Times New Roman" w:hAnsi="Times New Roman"/>
          <w:bCs/>
          <w:szCs w:val="28"/>
        </w:rPr>
        <w:t>«Микропроцессоры и микропроцессо</w:t>
      </w:r>
      <w:r w:rsidRPr="00401F16">
        <w:rPr>
          <w:rFonts w:ascii="Times New Roman" w:hAnsi="Times New Roman"/>
          <w:bCs/>
          <w:szCs w:val="28"/>
        </w:rPr>
        <w:t>р</w:t>
      </w:r>
      <w:r w:rsidRPr="00401F16">
        <w:rPr>
          <w:rFonts w:ascii="Times New Roman" w:hAnsi="Times New Roman"/>
          <w:bCs/>
          <w:szCs w:val="28"/>
        </w:rPr>
        <w:t>ные системы» является</w:t>
      </w:r>
      <w:r w:rsidRPr="00401F1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изучение студентами</w:t>
      </w:r>
      <w:r w:rsidRPr="00401F16">
        <w:rPr>
          <w:rFonts w:ascii="Times New Roman" w:hAnsi="Times New Roman"/>
          <w:color w:val="000000"/>
          <w:szCs w:val="28"/>
        </w:rPr>
        <w:t xml:space="preserve"> направления </w:t>
      </w:r>
      <w:r>
        <w:rPr>
          <w:rFonts w:ascii="Times New Roman" w:hAnsi="Times New Roman"/>
          <w:color w:val="000000"/>
          <w:szCs w:val="28"/>
        </w:rPr>
        <w:t>«Информатика и вычисл</w:t>
      </w:r>
      <w:r>
        <w:rPr>
          <w:rFonts w:ascii="Times New Roman" w:hAnsi="Times New Roman"/>
          <w:color w:val="000000"/>
          <w:szCs w:val="28"/>
        </w:rPr>
        <w:t>и</w:t>
      </w:r>
      <w:r>
        <w:rPr>
          <w:rFonts w:ascii="Times New Roman" w:hAnsi="Times New Roman"/>
          <w:color w:val="000000"/>
          <w:szCs w:val="28"/>
        </w:rPr>
        <w:t>тельная техника»</w:t>
      </w:r>
      <w:r w:rsidRPr="00401F16">
        <w:rPr>
          <w:rFonts w:ascii="Times New Roman" w:hAnsi="Times New Roman"/>
          <w:color w:val="000000"/>
          <w:szCs w:val="28"/>
        </w:rPr>
        <w:t xml:space="preserve"> современного состояния, тенденций </w:t>
      </w:r>
      <w:bookmarkStart w:id="0" w:name="YANDEX_17"/>
      <w:bookmarkEnd w:id="0"/>
      <w:r>
        <w:rPr>
          <w:rFonts w:ascii="Times New Roman" w:hAnsi="Times New Roman"/>
          <w:color w:val="000000"/>
          <w:szCs w:val="28"/>
        </w:rPr>
        <w:t>и</w:t>
      </w:r>
      <w:r w:rsidRPr="00401F16">
        <w:rPr>
          <w:rFonts w:ascii="Times New Roman" w:hAnsi="Times New Roman"/>
          <w:color w:val="000000"/>
          <w:szCs w:val="28"/>
        </w:rPr>
        <w:t xml:space="preserve"> перспектив развития </w:t>
      </w:r>
      <w:bookmarkStart w:id="1" w:name="YANDEX_18"/>
      <w:bookmarkEnd w:id="1"/>
      <w:r w:rsidRPr="00401F16">
        <w:rPr>
          <w:rFonts w:ascii="Times New Roman" w:hAnsi="Times New Roman"/>
          <w:color w:val="000000"/>
          <w:szCs w:val="28"/>
        </w:rPr>
        <w:t xml:space="preserve"> микропроцессоров  (МП) </w:t>
      </w:r>
      <w:bookmarkStart w:id="2" w:name="YANDEX_19"/>
      <w:bookmarkEnd w:id="2"/>
      <w:r w:rsidRPr="00401F16">
        <w:rPr>
          <w:rFonts w:ascii="Times New Roman" w:hAnsi="Times New Roman"/>
          <w:color w:val="000000"/>
          <w:szCs w:val="28"/>
        </w:rPr>
        <w:t xml:space="preserve"> и  </w:t>
      </w:r>
      <w:bookmarkStart w:id="3" w:name="YANDEX_20"/>
      <w:bookmarkEnd w:id="3"/>
      <w:r w:rsidRPr="00401F16">
        <w:rPr>
          <w:rFonts w:ascii="Times New Roman" w:hAnsi="Times New Roman"/>
          <w:color w:val="000000"/>
          <w:szCs w:val="28"/>
        </w:rPr>
        <w:t> микропроцессорных</w:t>
      </w:r>
      <w:bookmarkStart w:id="4" w:name="YANDEX_21"/>
      <w:bookmarkEnd w:id="4"/>
      <w:r>
        <w:rPr>
          <w:rFonts w:ascii="Times New Roman" w:hAnsi="Times New Roman"/>
          <w:color w:val="000000"/>
          <w:szCs w:val="28"/>
        </w:rPr>
        <w:t> систем</w:t>
      </w:r>
      <w:r w:rsidRPr="00401F16">
        <w:rPr>
          <w:rFonts w:ascii="Times New Roman" w:hAnsi="Times New Roman"/>
          <w:color w:val="000000"/>
          <w:szCs w:val="28"/>
        </w:rPr>
        <w:t xml:space="preserve"> (МПС), </w:t>
      </w:r>
      <w:r w:rsidRPr="00401F16">
        <w:rPr>
          <w:rFonts w:ascii="Times New Roman" w:hAnsi="Times New Roman"/>
          <w:szCs w:val="28"/>
        </w:rPr>
        <w:t>приобретение ст</w:t>
      </w:r>
      <w:r w:rsidRPr="00401F16">
        <w:rPr>
          <w:rFonts w:ascii="Times New Roman" w:hAnsi="Times New Roman"/>
          <w:szCs w:val="28"/>
        </w:rPr>
        <w:t>у</w:t>
      </w:r>
      <w:r w:rsidRPr="00401F16">
        <w:rPr>
          <w:rFonts w:ascii="Times New Roman" w:hAnsi="Times New Roman"/>
          <w:szCs w:val="28"/>
        </w:rPr>
        <w:t>дентами знаний об архитектуре и принципах работы микропроцессоров, таких элементов микропроцессорных систем, как оперативные и постоянные запом</w:t>
      </w:r>
      <w:r w:rsidRPr="00401F16">
        <w:rPr>
          <w:rFonts w:ascii="Times New Roman" w:hAnsi="Times New Roman"/>
          <w:szCs w:val="28"/>
        </w:rPr>
        <w:t>и</w:t>
      </w:r>
      <w:r w:rsidRPr="00401F16">
        <w:rPr>
          <w:rFonts w:ascii="Times New Roman" w:hAnsi="Times New Roman"/>
          <w:szCs w:val="28"/>
        </w:rPr>
        <w:t>нающие устройства, интерфейсы ввода-вывода и др., программировании микропроцессоров и микроко</w:t>
      </w:r>
      <w:r w:rsidRPr="00401F16">
        <w:rPr>
          <w:rFonts w:ascii="Times New Roman" w:hAnsi="Times New Roman"/>
          <w:szCs w:val="28"/>
        </w:rPr>
        <w:t>н</w:t>
      </w:r>
      <w:r w:rsidRPr="00401F16">
        <w:rPr>
          <w:rFonts w:ascii="Times New Roman" w:hAnsi="Times New Roman"/>
          <w:szCs w:val="28"/>
        </w:rPr>
        <w:t>троллеров.</w:t>
      </w:r>
      <w:proofErr w:type="gramEnd"/>
    </w:p>
    <w:p w:rsidR="00021CDF" w:rsidRPr="00401F16" w:rsidRDefault="00021CDF" w:rsidP="00021C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01F16">
        <w:rPr>
          <w:rFonts w:ascii="Times New Roman" w:hAnsi="Times New Roman"/>
          <w:sz w:val="28"/>
          <w:szCs w:val="28"/>
        </w:rPr>
        <w:t xml:space="preserve">Задачей дисциплины является изучение </w:t>
      </w:r>
      <w:r w:rsidRPr="00401F16">
        <w:rPr>
          <w:rFonts w:ascii="Times New Roman" w:eastAsia="Times New Roman" w:hAnsi="Times New Roman"/>
          <w:color w:val="000000"/>
          <w:sz w:val="28"/>
          <w:szCs w:val="28"/>
        </w:rPr>
        <w:t>основные типы МП, подходы, осно</w:t>
      </w:r>
      <w:r w:rsidRPr="00401F16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401F16">
        <w:rPr>
          <w:rFonts w:ascii="Times New Roman" w:eastAsia="Times New Roman" w:hAnsi="Times New Roman"/>
          <w:color w:val="000000"/>
          <w:sz w:val="28"/>
          <w:szCs w:val="28"/>
        </w:rPr>
        <w:t>ные этапы</w:t>
      </w:r>
      <w:bookmarkStart w:id="5" w:name="YANDEX_23"/>
      <w:bookmarkEnd w:id="5"/>
      <w:r w:rsidRPr="00401F16">
        <w:rPr>
          <w:rFonts w:ascii="Times New Roman" w:eastAsia="Times New Roman" w:hAnsi="Times New Roman"/>
          <w:color w:val="000000"/>
          <w:sz w:val="28"/>
          <w:szCs w:val="28"/>
        </w:rPr>
        <w:t xml:space="preserve"> и особенности проектирования, как отдельных подсистем, так </w:t>
      </w:r>
      <w:bookmarkStart w:id="6" w:name="YANDEX_24"/>
      <w:bookmarkEnd w:id="6"/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401F16">
        <w:rPr>
          <w:rFonts w:ascii="Times New Roman" w:eastAsia="Times New Roman" w:hAnsi="Times New Roman"/>
          <w:color w:val="000000"/>
          <w:sz w:val="28"/>
          <w:szCs w:val="28"/>
        </w:rPr>
        <w:t xml:space="preserve"> всей МПС в целом, архитектуру </w:t>
      </w:r>
      <w:proofErr w:type="spellStart"/>
      <w:r w:rsidRPr="00401F16">
        <w:rPr>
          <w:rFonts w:ascii="Times New Roman" w:eastAsia="Times New Roman" w:hAnsi="Times New Roman"/>
          <w:color w:val="000000"/>
          <w:sz w:val="28"/>
          <w:szCs w:val="28"/>
        </w:rPr>
        <w:t>мультимикропроцессорных</w:t>
      </w:r>
      <w:proofErr w:type="spellEnd"/>
      <w:r w:rsidRPr="00401F1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bookmarkStart w:id="7" w:name="YANDEX_25"/>
      <w:bookmarkEnd w:id="7"/>
      <w:r>
        <w:rPr>
          <w:rFonts w:ascii="Times New Roman" w:eastAsia="Times New Roman" w:hAnsi="Times New Roman"/>
          <w:color w:val="000000"/>
          <w:sz w:val="28"/>
          <w:szCs w:val="28"/>
        </w:rPr>
        <w:t>систем</w:t>
      </w:r>
      <w:r w:rsidRPr="00401F1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bookmarkStart w:id="8" w:name="YANDEX_26"/>
      <w:bookmarkEnd w:id="8"/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401F16">
        <w:rPr>
          <w:rFonts w:ascii="Times New Roman" w:eastAsia="Times New Roman" w:hAnsi="Times New Roman"/>
          <w:color w:val="000000"/>
          <w:sz w:val="28"/>
          <w:szCs w:val="28"/>
        </w:rPr>
        <w:t xml:space="preserve"> области их использов</w:t>
      </w:r>
      <w:r w:rsidRPr="00401F16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401F16">
        <w:rPr>
          <w:rFonts w:ascii="Times New Roman" w:eastAsia="Times New Roman" w:hAnsi="Times New Roman"/>
          <w:color w:val="000000"/>
          <w:sz w:val="28"/>
          <w:szCs w:val="28"/>
        </w:rPr>
        <w:t xml:space="preserve">ния, средства разработки </w:t>
      </w:r>
      <w:bookmarkStart w:id="9" w:name="YANDEX_27"/>
      <w:bookmarkEnd w:id="9"/>
      <w:r w:rsidRPr="00401F16">
        <w:rPr>
          <w:rFonts w:ascii="Times New Roman" w:eastAsia="Times New Roman" w:hAnsi="Times New Roman"/>
          <w:color w:val="000000"/>
          <w:sz w:val="28"/>
          <w:szCs w:val="28"/>
        </w:rPr>
        <w:t> и  отладки МПС;</w:t>
      </w:r>
    </w:p>
    <w:p w:rsidR="00021CDF" w:rsidRPr="00401F16" w:rsidRDefault="00021CDF" w:rsidP="00021C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1F16">
        <w:rPr>
          <w:rFonts w:ascii="Times New Roman" w:hAnsi="Times New Roman"/>
          <w:sz w:val="28"/>
          <w:szCs w:val="28"/>
        </w:rPr>
        <w:t>В результате изучения настоящей дисциплины студенты должны получить знания и навыки, имеющие самостоятельное значение и необходимые для пон</w:t>
      </w:r>
      <w:r w:rsidRPr="00401F16">
        <w:rPr>
          <w:rFonts w:ascii="Times New Roman" w:hAnsi="Times New Roman"/>
          <w:sz w:val="28"/>
          <w:szCs w:val="28"/>
        </w:rPr>
        <w:t>и</w:t>
      </w:r>
      <w:r w:rsidRPr="00401F16">
        <w:rPr>
          <w:rFonts w:ascii="Times New Roman" w:hAnsi="Times New Roman"/>
          <w:sz w:val="28"/>
          <w:szCs w:val="28"/>
        </w:rPr>
        <w:t>мания работы микропроцессоров и микропроцессорных систем.</w:t>
      </w:r>
    </w:p>
    <w:p w:rsidR="00021CDF" w:rsidRDefault="00021CDF" w:rsidP="00021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дисциплины  в структуре образовательной программы</w:t>
      </w:r>
    </w:p>
    <w:p w:rsidR="00021CDF" w:rsidRDefault="00021CDF" w:rsidP="00021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Дисциплина Б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.Б.Д.В.6.2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1CDF">
        <w:rPr>
          <w:rFonts w:ascii="Times New Roman" w:hAnsi="Times New Roman"/>
          <w:bCs/>
          <w:sz w:val="28"/>
          <w:szCs w:val="28"/>
        </w:rPr>
        <w:t>Микропроцессоры и микропроцессо</w:t>
      </w:r>
      <w:r w:rsidRPr="00021CDF">
        <w:rPr>
          <w:rFonts w:ascii="Times New Roman" w:hAnsi="Times New Roman"/>
          <w:bCs/>
          <w:sz w:val="28"/>
          <w:szCs w:val="28"/>
        </w:rPr>
        <w:t>р</w:t>
      </w:r>
      <w:r w:rsidRPr="00021CDF">
        <w:rPr>
          <w:rFonts w:ascii="Times New Roman" w:hAnsi="Times New Roman"/>
          <w:bCs/>
          <w:sz w:val="28"/>
          <w:szCs w:val="28"/>
        </w:rPr>
        <w:t>ные системы</w:t>
      </w:r>
      <w:r>
        <w:rPr>
          <w:rFonts w:ascii="Times New Roman" w:hAnsi="Times New Roman" w:cs="Times New Roman"/>
          <w:sz w:val="28"/>
          <w:szCs w:val="28"/>
        </w:rPr>
        <w:t xml:space="preserve">» относится к вариативной части учебного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является дисциплиной по выбору.</w:t>
      </w:r>
    </w:p>
    <w:p w:rsidR="00021CDF" w:rsidRDefault="00021CDF" w:rsidP="00021CD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</w:t>
      </w:r>
    </w:p>
    <w:p w:rsidR="00021CDF" w:rsidRPr="00D47B89" w:rsidRDefault="00021CDF" w:rsidP="00021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B89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021CDF" w:rsidRDefault="00021CDF" w:rsidP="00021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.-</w:t>
      </w:r>
      <w:r w:rsidRPr="00D47B89">
        <w:rPr>
          <w:rFonts w:ascii="Times New Roman" w:hAnsi="Times New Roman"/>
          <w:sz w:val="28"/>
          <w:szCs w:val="28"/>
        </w:rPr>
        <w:t xml:space="preserve"> </w:t>
      </w:r>
      <w:r w:rsidRPr="00D8384A">
        <w:rPr>
          <w:rFonts w:ascii="Times New Roman" w:hAnsi="Times New Roman"/>
          <w:sz w:val="28"/>
          <w:szCs w:val="28"/>
        </w:rPr>
        <w:t xml:space="preserve">способностью </w:t>
      </w:r>
      <w:r>
        <w:rPr>
          <w:rFonts w:ascii="Times New Roman" w:hAnsi="Times New Roman"/>
          <w:sz w:val="28"/>
          <w:szCs w:val="28"/>
        </w:rPr>
        <w:t xml:space="preserve"> к самоорганизации и  самообразованию (ОК-7);</w:t>
      </w:r>
    </w:p>
    <w:p w:rsidR="00021CDF" w:rsidRDefault="00021CDF" w:rsidP="00021CDF">
      <w:pPr>
        <w:pStyle w:val="a5"/>
        <w:ind w:left="720"/>
        <w:jc w:val="both"/>
        <w:rPr>
          <w:rFonts w:eastAsiaTheme="minorEastAsia"/>
          <w:i w:val="0"/>
          <w:szCs w:val="28"/>
          <w:u w:val="none"/>
        </w:rPr>
      </w:pPr>
      <w:r>
        <w:rPr>
          <w:rFonts w:eastAsiaTheme="minorEastAsia"/>
          <w:i w:val="0"/>
          <w:szCs w:val="28"/>
          <w:u w:val="none"/>
        </w:rPr>
        <w:t>-</w:t>
      </w:r>
      <w:r w:rsidRPr="00D8384A">
        <w:rPr>
          <w:rFonts w:eastAsiaTheme="minorEastAsia"/>
          <w:i w:val="0"/>
          <w:szCs w:val="28"/>
          <w:u w:val="none"/>
        </w:rPr>
        <w:t>способностью осваивать методики использования программных сре</w:t>
      </w:r>
      <w:proofErr w:type="gramStart"/>
      <w:r w:rsidRPr="00D8384A">
        <w:rPr>
          <w:rFonts w:eastAsiaTheme="minorEastAsia"/>
          <w:i w:val="0"/>
          <w:szCs w:val="28"/>
          <w:u w:val="none"/>
        </w:rPr>
        <w:t>дств дл</w:t>
      </w:r>
      <w:proofErr w:type="gramEnd"/>
      <w:r w:rsidRPr="00D8384A">
        <w:rPr>
          <w:rFonts w:eastAsiaTheme="minorEastAsia"/>
          <w:i w:val="0"/>
          <w:szCs w:val="28"/>
          <w:u w:val="none"/>
        </w:rPr>
        <w:t xml:space="preserve">я решения практических задач </w:t>
      </w:r>
      <w:r>
        <w:rPr>
          <w:rFonts w:eastAsiaTheme="minorEastAsia"/>
          <w:i w:val="0"/>
          <w:szCs w:val="28"/>
          <w:u w:val="none"/>
        </w:rPr>
        <w:t>(ОПК-2);</w:t>
      </w:r>
    </w:p>
    <w:p w:rsidR="00021CDF" w:rsidRPr="00E010E0" w:rsidRDefault="00021CDF" w:rsidP="00021CD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0E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способностью участвовать в настройке и наладке программно-аппаратных комплексов (ОПК-4);</w:t>
      </w:r>
    </w:p>
    <w:p w:rsidR="00021CDF" w:rsidRDefault="00021CDF" w:rsidP="00021CDF">
      <w:pPr>
        <w:pStyle w:val="a5"/>
        <w:ind w:left="786"/>
        <w:jc w:val="both"/>
        <w:rPr>
          <w:rFonts w:eastAsiaTheme="minorEastAsia"/>
          <w:i w:val="0"/>
          <w:szCs w:val="28"/>
          <w:u w:val="none"/>
        </w:rPr>
      </w:pPr>
      <w:r w:rsidRPr="00E010E0">
        <w:rPr>
          <w:rFonts w:eastAsiaTheme="minorEastAsia"/>
          <w:i w:val="0"/>
          <w:szCs w:val="28"/>
          <w:u w:val="none"/>
        </w:rPr>
        <w:lastRenderedPageBreak/>
        <w:t xml:space="preserve">способностью </w:t>
      </w:r>
      <w:r w:rsidR="00A742B3">
        <w:rPr>
          <w:rFonts w:eastAsiaTheme="minorEastAsia"/>
          <w:i w:val="0"/>
          <w:szCs w:val="28"/>
          <w:u w:val="none"/>
        </w:rPr>
        <w:t>разрабатывать компоненты аппаратно-программных комплексов и баз данных, используя современные инструментальные средства и технологии программирования</w:t>
      </w:r>
      <w:r w:rsidRPr="00E010E0">
        <w:rPr>
          <w:rFonts w:eastAsiaTheme="minorEastAsia"/>
          <w:i w:val="0"/>
          <w:szCs w:val="28"/>
          <w:u w:val="none"/>
        </w:rPr>
        <w:t xml:space="preserve"> </w:t>
      </w:r>
      <w:r>
        <w:rPr>
          <w:rFonts w:eastAsiaTheme="minorEastAsia"/>
          <w:i w:val="0"/>
          <w:szCs w:val="28"/>
          <w:u w:val="none"/>
        </w:rPr>
        <w:t>(ПК-</w:t>
      </w:r>
      <w:r w:rsidR="00DD327E">
        <w:rPr>
          <w:rFonts w:eastAsiaTheme="minorEastAsia"/>
          <w:i w:val="0"/>
          <w:szCs w:val="28"/>
          <w:u w:val="none"/>
        </w:rPr>
        <w:t>2</w:t>
      </w:r>
      <w:r>
        <w:rPr>
          <w:rFonts w:eastAsiaTheme="minorEastAsia"/>
          <w:i w:val="0"/>
          <w:szCs w:val="28"/>
          <w:u w:val="none"/>
        </w:rPr>
        <w:t>).</w:t>
      </w:r>
    </w:p>
    <w:p w:rsidR="00A742B3" w:rsidRPr="00401F16" w:rsidRDefault="00A742B3" w:rsidP="00A742B3">
      <w:pPr>
        <w:tabs>
          <w:tab w:val="left" w:pos="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1F16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A742B3" w:rsidRPr="00A742B3" w:rsidRDefault="00A742B3" w:rsidP="00A742B3">
      <w:pPr>
        <w:tabs>
          <w:tab w:val="left" w:pos="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2B3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A742B3" w:rsidRPr="00401F16" w:rsidRDefault="00A742B3" w:rsidP="00A742B3">
      <w:pPr>
        <w:widowControl w:val="0"/>
        <w:tabs>
          <w:tab w:val="left" w:pos="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1F16">
        <w:rPr>
          <w:rFonts w:ascii="Times New Roman" w:hAnsi="Times New Roman"/>
          <w:sz w:val="28"/>
          <w:szCs w:val="28"/>
        </w:rPr>
        <w:t>основные принципы организации микропроцессорных систем;</w:t>
      </w:r>
    </w:p>
    <w:p w:rsidR="00A742B3" w:rsidRPr="00401F16" w:rsidRDefault="00A742B3" w:rsidP="00A742B3">
      <w:pPr>
        <w:widowControl w:val="0"/>
        <w:tabs>
          <w:tab w:val="left" w:pos="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1F16">
        <w:rPr>
          <w:rFonts w:ascii="Times New Roman" w:hAnsi="Times New Roman"/>
          <w:sz w:val="28"/>
          <w:szCs w:val="28"/>
        </w:rPr>
        <w:t>основные элементы микропроцессорных систем и принцип их работы и взаимодействия;</w:t>
      </w:r>
    </w:p>
    <w:p w:rsidR="00A742B3" w:rsidRPr="00401F16" w:rsidRDefault="00A742B3" w:rsidP="00A742B3">
      <w:pPr>
        <w:widowControl w:val="0"/>
        <w:tabs>
          <w:tab w:val="left" w:pos="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1F16">
        <w:rPr>
          <w:rFonts w:ascii="Times New Roman" w:hAnsi="Times New Roman"/>
          <w:sz w:val="28"/>
          <w:szCs w:val="28"/>
        </w:rPr>
        <w:t>принципы организации подсистемы памяти микропроцессорной сист</w:t>
      </w:r>
      <w:r w:rsidRPr="00401F16">
        <w:rPr>
          <w:rFonts w:ascii="Times New Roman" w:hAnsi="Times New Roman"/>
          <w:sz w:val="28"/>
          <w:szCs w:val="28"/>
        </w:rPr>
        <w:t>е</w:t>
      </w:r>
      <w:r w:rsidRPr="00401F16">
        <w:rPr>
          <w:rFonts w:ascii="Times New Roman" w:hAnsi="Times New Roman"/>
          <w:sz w:val="28"/>
          <w:szCs w:val="28"/>
        </w:rPr>
        <w:t>мы;</w:t>
      </w:r>
    </w:p>
    <w:p w:rsidR="00A742B3" w:rsidRPr="00401F16" w:rsidRDefault="00A742B3" w:rsidP="00A742B3">
      <w:pPr>
        <w:widowControl w:val="0"/>
        <w:tabs>
          <w:tab w:val="left" w:pos="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1F16">
        <w:rPr>
          <w:rFonts w:ascii="Times New Roman" w:hAnsi="Times New Roman"/>
          <w:sz w:val="28"/>
          <w:szCs w:val="28"/>
        </w:rPr>
        <w:t>основные принципы организации ввода-вывода и их особенности;</w:t>
      </w:r>
    </w:p>
    <w:p w:rsidR="00A742B3" w:rsidRPr="00401F16" w:rsidRDefault="00A742B3" w:rsidP="00A742B3">
      <w:pPr>
        <w:widowControl w:val="0"/>
        <w:tabs>
          <w:tab w:val="left" w:pos="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1F16">
        <w:rPr>
          <w:rFonts w:ascii="Times New Roman" w:hAnsi="Times New Roman"/>
          <w:sz w:val="28"/>
          <w:szCs w:val="28"/>
        </w:rPr>
        <w:t>интерфейсы ввода-вывода в микропроцессорной технике.</w:t>
      </w:r>
    </w:p>
    <w:p w:rsidR="00A742B3" w:rsidRPr="00A742B3" w:rsidRDefault="00A742B3" w:rsidP="00A742B3">
      <w:pPr>
        <w:tabs>
          <w:tab w:val="left" w:pos="9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742B3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A742B3" w:rsidRPr="00401F16" w:rsidRDefault="00A742B3" w:rsidP="00A742B3">
      <w:pPr>
        <w:pStyle w:val="a7"/>
        <w:tabs>
          <w:tab w:val="left" w:pos="9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1F16">
        <w:rPr>
          <w:rFonts w:ascii="Times New Roman" w:hAnsi="Times New Roman"/>
          <w:sz w:val="28"/>
          <w:szCs w:val="28"/>
        </w:rPr>
        <w:t>выбирать основные типы элементов для организации микропроцессорных автоматизир</w:t>
      </w:r>
      <w:r w:rsidRPr="00401F16">
        <w:rPr>
          <w:rFonts w:ascii="Times New Roman" w:hAnsi="Times New Roman"/>
          <w:sz w:val="28"/>
          <w:szCs w:val="28"/>
        </w:rPr>
        <w:t>о</w:t>
      </w:r>
      <w:r w:rsidRPr="00401F16">
        <w:rPr>
          <w:rFonts w:ascii="Times New Roman" w:hAnsi="Times New Roman"/>
          <w:sz w:val="28"/>
          <w:szCs w:val="28"/>
        </w:rPr>
        <w:t>ванных систем управления;</w:t>
      </w:r>
    </w:p>
    <w:p w:rsidR="00A742B3" w:rsidRPr="00401F16" w:rsidRDefault="00A742B3" w:rsidP="00A742B3">
      <w:pPr>
        <w:pStyle w:val="a7"/>
        <w:tabs>
          <w:tab w:val="left" w:pos="9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1F16">
        <w:rPr>
          <w:rFonts w:ascii="Times New Roman" w:hAnsi="Times New Roman"/>
          <w:sz w:val="28"/>
          <w:szCs w:val="28"/>
        </w:rPr>
        <w:t>разрабатывать устройства ввода-вывода с организацией обмена данными по современным интерфейсам;</w:t>
      </w:r>
    </w:p>
    <w:p w:rsidR="00A742B3" w:rsidRPr="00401F16" w:rsidRDefault="00A742B3" w:rsidP="00A742B3">
      <w:pPr>
        <w:pStyle w:val="a7"/>
        <w:tabs>
          <w:tab w:val="left" w:pos="9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01F16">
        <w:rPr>
          <w:rFonts w:ascii="Times New Roman" w:hAnsi="Times New Roman"/>
          <w:sz w:val="28"/>
          <w:szCs w:val="28"/>
        </w:rPr>
        <w:t xml:space="preserve"> программировать микропроцессоры, микроконтроллеры и устройства вв</w:t>
      </w:r>
      <w:r w:rsidRPr="00401F16">
        <w:rPr>
          <w:rFonts w:ascii="Times New Roman" w:hAnsi="Times New Roman"/>
          <w:sz w:val="28"/>
          <w:szCs w:val="28"/>
        </w:rPr>
        <w:t>о</w:t>
      </w:r>
      <w:r w:rsidRPr="00401F16">
        <w:rPr>
          <w:rFonts w:ascii="Times New Roman" w:hAnsi="Times New Roman"/>
          <w:sz w:val="28"/>
          <w:szCs w:val="28"/>
        </w:rPr>
        <w:t>да-вывода.</w:t>
      </w:r>
    </w:p>
    <w:p w:rsidR="00A742B3" w:rsidRPr="00A742B3" w:rsidRDefault="00A742B3" w:rsidP="00A742B3">
      <w:pPr>
        <w:pStyle w:val="Metod4"/>
        <w:widowControl w:val="0"/>
        <w:numPr>
          <w:ilvl w:val="0"/>
          <w:numId w:val="0"/>
        </w:numPr>
        <w:tabs>
          <w:tab w:val="left" w:pos="90"/>
          <w:tab w:val="left" w:pos="180"/>
        </w:tabs>
        <w:spacing w:before="0" w:after="0" w:line="240" w:lineRule="auto"/>
        <w:ind w:firstLine="567"/>
        <w:rPr>
          <w:sz w:val="28"/>
          <w:szCs w:val="28"/>
        </w:rPr>
      </w:pPr>
      <w:r w:rsidRPr="00A742B3">
        <w:rPr>
          <w:sz w:val="28"/>
          <w:szCs w:val="28"/>
        </w:rPr>
        <w:t xml:space="preserve">владеть: </w:t>
      </w:r>
    </w:p>
    <w:p w:rsidR="00A742B3" w:rsidRPr="00401F16" w:rsidRDefault="00A742B3" w:rsidP="00A742B3">
      <w:pPr>
        <w:widowControl w:val="0"/>
        <w:tabs>
          <w:tab w:val="left" w:pos="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1F16">
        <w:rPr>
          <w:rFonts w:ascii="Times New Roman" w:hAnsi="Times New Roman"/>
          <w:sz w:val="28"/>
          <w:szCs w:val="28"/>
        </w:rPr>
        <w:t>технологией разработки технических средств микропроцессорных систем автоматизированного управления технологическими процессами и физ</w:t>
      </w:r>
      <w:r w:rsidRPr="00401F16">
        <w:rPr>
          <w:rFonts w:ascii="Times New Roman" w:hAnsi="Times New Roman"/>
          <w:sz w:val="28"/>
          <w:szCs w:val="28"/>
        </w:rPr>
        <w:t>и</w:t>
      </w:r>
      <w:r w:rsidRPr="00401F16">
        <w:rPr>
          <w:rFonts w:ascii="Times New Roman" w:hAnsi="Times New Roman"/>
          <w:sz w:val="28"/>
          <w:szCs w:val="28"/>
        </w:rPr>
        <w:t>ческими установками;</w:t>
      </w:r>
    </w:p>
    <w:p w:rsidR="00A742B3" w:rsidRPr="00401F16" w:rsidRDefault="00A742B3" w:rsidP="00A742B3">
      <w:pPr>
        <w:widowControl w:val="0"/>
        <w:tabs>
          <w:tab w:val="left" w:pos="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1F16">
        <w:rPr>
          <w:rFonts w:ascii="Times New Roman" w:hAnsi="Times New Roman"/>
          <w:sz w:val="28"/>
          <w:szCs w:val="28"/>
        </w:rPr>
        <w:t>технологией разработки специального программного обеспечения для ми</w:t>
      </w:r>
      <w:r w:rsidRPr="00401F16">
        <w:rPr>
          <w:rFonts w:ascii="Times New Roman" w:hAnsi="Times New Roman"/>
          <w:sz w:val="28"/>
          <w:szCs w:val="28"/>
        </w:rPr>
        <w:t>к</w:t>
      </w:r>
      <w:r w:rsidRPr="00401F16">
        <w:rPr>
          <w:rFonts w:ascii="Times New Roman" w:hAnsi="Times New Roman"/>
          <w:sz w:val="28"/>
          <w:szCs w:val="28"/>
        </w:rPr>
        <w:t>ропроцессорных систем управления;</w:t>
      </w:r>
    </w:p>
    <w:p w:rsidR="00A742B3" w:rsidRPr="00401F16" w:rsidRDefault="00A742B3" w:rsidP="00A742B3">
      <w:pPr>
        <w:widowControl w:val="0"/>
        <w:tabs>
          <w:tab w:val="left" w:pos="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1F16">
        <w:rPr>
          <w:rFonts w:ascii="Times New Roman" w:hAnsi="Times New Roman"/>
          <w:sz w:val="28"/>
          <w:szCs w:val="28"/>
        </w:rPr>
        <w:t>основами программирования микроконтроллеров и сре</w:t>
      </w:r>
      <w:proofErr w:type="gramStart"/>
      <w:r w:rsidRPr="00401F16">
        <w:rPr>
          <w:rFonts w:ascii="Times New Roman" w:hAnsi="Times New Roman"/>
          <w:sz w:val="28"/>
          <w:szCs w:val="28"/>
        </w:rPr>
        <w:t>дств дл</w:t>
      </w:r>
      <w:proofErr w:type="gramEnd"/>
      <w:r w:rsidRPr="00401F16">
        <w:rPr>
          <w:rFonts w:ascii="Times New Roman" w:hAnsi="Times New Roman"/>
          <w:sz w:val="28"/>
          <w:szCs w:val="28"/>
        </w:rPr>
        <w:t>я созд</w:t>
      </w:r>
      <w:r w:rsidRPr="00401F16">
        <w:rPr>
          <w:rFonts w:ascii="Times New Roman" w:hAnsi="Times New Roman"/>
          <w:sz w:val="28"/>
          <w:szCs w:val="28"/>
        </w:rPr>
        <w:t>а</w:t>
      </w:r>
      <w:r w:rsidRPr="00401F16">
        <w:rPr>
          <w:rFonts w:ascii="Times New Roman" w:hAnsi="Times New Roman"/>
          <w:sz w:val="28"/>
          <w:szCs w:val="28"/>
        </w:rPr>
        <w:t>ния и отладки программ.</w:t>
      </w:r>
    </w:p>
    <w:p w:rsidR="00A742B3" w:rsidRDefault="00A742B3" w:rsidP="00A742B3">
      <w:pPr>
        <w:widowControl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обучения изучаются следующие темы:</w:t>
      </w:r>
    </w:p>
    <w:p w:rsidR="00000000" w:rsidRPr="00A742B3" w:rsidRDefault="00A742B3" w:rsidP="00A742B3">
      <w:pPr>
        <w:pStyle w:val="a4"/>
        <w:numPr>
          <w:ilvl w:val="0"/>
          <w:numId w:val="3"/>
        </w:numPr>
      </w:pPr>
      <w:r w:rsidRPr="00A742B3">
        <w:rPr>
          <w:rFonts w:ascii="Times New Roman" w:hAnsi="Times New Roman"/>
          <w:sz w:val="28"/>
          <w:szCs w:val="28"/>
        </w:rPr>
        <w:t>Архитектура микропр</w:t>
      </w:r>
      <w:r w:rsidRPr="00A742B3">
        <w:rPr>
          <w:rFonts w:ascii="Times New Roman" w:hAnsi="Times New Roman"/>
          <w:sz w:val="28"/>
          <w:szCs w:val="28"/>
        </w:rPr>
        <w:t>о</w:t>
      </w:r>
      <w:r w:rsidRPr="00A742B3">
        <w:rPr>
          <w:rFonts w:ascii="Times New Roman" w:hAnsi="Times New Roman"/>
          <w:sz w:val="28"/>
          <w:szCs w:val="28"/>
        </w:rPr>
        <w:t>цессора</w:t>
      </w:r>
      <w:r>
        <w:rPr>
          <w:rFonts w:ascii="Times New Roman" w:hAnsi="Times New Roman"/>
          <w:sz w:val="28"/>
          <w:szCs w:val="28"/>
        </w:rPr>
        <w:t>.</w:t>
      </w:r>
    </w:p>
    <w:p w:rsidR="00A742B3" w:rsidRPr="00A742B3" w:rsidRDefault="00A742B3" w:rsidP="00A742B3">
      <w:pPr>
        <w:pStyle w:val="a4"/>
        <w:numPr>
          <w:ilvl w:val="0"/>
          <w:numId w:val="3"/>
        </w:numPr>
      </w:pPr>
      <w:r w:rsidRPr="00237907">
        <w:rPr>
          <w:rFonts w:ascii="Times New Roman" w:hAnsi="Times New Roman"/>
          <w:sz w:val="28"/>
          <w:szCs w:val="28"/>
        </w:rPr>
        <w:t>Подсистема памяти микропроцессорной системы</w:t>
      </w:r>
      <w:r>
        <w:rPr>
          <w:rFonts w:ascii="Times New Roman" w:hAnsi="Times New Roman"/>
          <w:sz w:val="28"/>
          <w:szCs w:val="28"/>
        </w:rPr>
        <w:t>.</w:t>
      </w:r>
    </w:p>
    <w:p w:rsidR="00A742B3" w:rsidRPr="00A742B3" w:rsidRDefault="00A742B3" w:rsidP="00A742B3">
      <w:pPr>
        <w:pStyle w:val="a4"/>
        <w:numPr>
          <w:ilvl w:val="0"/>
          <w:numId w:val="3"/>
        </w:numPr>
      </w:pPr>
      <w:r w:rsidRPr="00237907">
        <w:rPr>
          <w:rFonts w:ascii="Times New Roman" w:hAnsi="Times New Roman"/>
          <w:sz w:val="28"/>
          <w:szCs w:val="28"/>
        </w:rPr>
        <w:t>Последовательность работы микропр</w:t>
      </w:r>
      <w:r w:rsidRPr="00237907">
        <w:rPr>
          <w:rFonts w:ascii="Times New Roman" w:hAnsi="Times New Roman"/>
          <w:sz w:val="28"/>
          <w:szCs w:val="28"/>
        </w:rPr>
        <w:t>о</w:t>
      </w:r>
      <w:r w:rsidRPr="00237907">
        <w:rPr>
          <w:rFonts w:ascii="Times New Roman" w:hAnsi="Times New Roman"/>
          <w:sz w:val="28"/>
          <w:szCs w:val="28"/>
        </w:rPr>
        <w:t>цессора</w:t>
      </w:r>
      <w:r>
        <w:rPr>
          <w:rFonts w:ascii="Times New Roman" w:hAnsi="Times New Roman"/>
          <w:sz w:val="28"/>
          <w:szCs w:val="28"/>
        </w:rPr>
        <w:t>.</w:t>
      </w:r>
    </w:p>
    <w:p w:rsidR="00A742B3" w:rsidRPr="00A742B3" w:rsidRDefault="00A742B3" w:rsidP="00A742B3">
      <w:pPr>
        <w:pStyle w:val="a4"/>
        <w:numPr>
          <w:ilvl w:val="0"/>
          <w:numId w:val="3"/>
        </w:numPr>
      </w:pPr>
      <w:r w:rsidRPr="00237907">
        <w:rPr>
          <w:rFonts w:ascii="Times New Roman" w:hAnsi="Times New Roman"/>
          <w:sz w:val="28"/>
          <w:szCs w:val="28"/>
        </w:rPr>
        <w:t>Подсистема ввода-вывода в микропроцессорной си</w:t>
      </w:r>
      <w:r w:rsidRPr="00237907">
        <w:rPr>
          <w:rFonts w:ascii="Times New Roman" w:hAnsi="Times New Roman"/>
          <w:sz w:val="28"/>
          <w:szCs w:val="28"/>
        </w:rPr>
        <w:t>с</w:t>
      </w:r>
      <w:r w:rsidRPr="00237907">
        <w:rPr>
          <w:rFonts w:ascii="Times New Roman" w:hAnsi="Times New Roman"/>
          <w:sz w:val="28"/>
          <w:szCs w:val="28"/>
        </w:rPr>
        <w:t>теме</w:t>
      </w:r>
      <w:r>
        <w:rPr>
          <w:rFonts w:ascii="Times New Roman" w:hAnsi="Times New Roman"/>
          <w:sz w:val="28"/>
          <w:szCs w:val="28"/>
        </w:rPr>
        <w:t>.</w:t>
      </w:r>
    </w:p>
    <w:p w:rsidR="00A742B3" w:rsidRPr="00A742B3" w:rsidRDefault="00A742B3" w:rsidP="00A742B3">
      <w:pPr>
        <w:pStyle w:val="a4"/>
        <w:numPr>
          <w:ilvl w:val="0"/>
          <w:numId w:val="3"/>
        </w:numPr>
      </w:pPr>
      <w:r w:rsidRPr="00237907">
        <w:rPr>
          <w:rFonts w:ascii="Times New Roman" w:hAnsi="Times New Roman"/>
          <w:sz w:val="28"/>
          <w:szCs w:val="28"/>
        </w:rPr>
        <w:t>Микроконтроллеры микропроцессорных систем упра</w:t>
      </w:r>
      <w:r w:rsidRPr="00237907">
        <w:rPr>
          <w:rFonts w:ascii="Times New Roman" w:hAnsi="Times New Roman"/>
          <w:sz w:val="28"/>
          <w:szCs w:val="28"/>
        </w:rPr>
        <w:t>в</w:t>
      </w:r>
      <w:r w:rsidRPr="00237907">
        <w:rPr>
          <w:rFonts w:ascii="Times New Roman" w:hAnsi="Times New Roman"/>
          <w:sz w:val="28"/>
          <w:szCs w:val="28"/>
        </w:rPr>
        <w:t>ления</w:t>
      </w:r>
      <w:r>
        <w:rPr>
          <w:rFonts w:ascii="Times New Roman" w:hAnsi="Times New Roman"/>
          <w:sz w:val="28"/>
          <w:szCs w:val="28"/>
        </w:rPr>
        <w:t>.</w:t>
      </w:r>
    </w:p>
    <w:p w:rsidR="00A742B3" w:rsidRDefault="00A742B3" w:rsidP="00A742B3">
      <w:pPr>
        <w:pStyle w:val="a4"/>
      </w:pPr>
    </w:p>
    <w:p w:rsidR="00A742B3" w:rsidRDefault="00A742B3" w:rsidP="00A742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Разработчик </w:t>
      </w:r>
      <w:proofErr w:type="spellStart"/>
      <w:r>
        <w:rPr>
          <w:rFonts w:ascii="Times New Roman" w:hAnsi="Times New Roman"/>
          <w:sz w:val="28"/>
          <w:szCs w:val="28"/>
        </w:rPr>
        <w:t>УрТИСИ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СибГУТИ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к.т.н.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оцент</w:t>
      </w:r>
      <w:proofErr w:type="spellEnd"/>
      <w:r>
        <w:rPr>
          <w:rFonts w:ascii="Times New Roman" w:hAnsi="Times New Roman"/>
          <w:sz w:val="28"/>
          <w:szCs w:val="28"/>
        </w:rPr>
        <w:t xml:space="preserve"> Будылдина Н.В.</w:t>
      </w:r>
    </w:p>
    <w:p w:rsidR="00A742B3" w:rsidRDefault="00A742B3" w:rsidP="00A742B3"/>
    <w:p w:rsidR="00A742B3" w:rsidRDefault="00A742B3" w:rsidP="00A742B3">
      <w:pPr>
        <w:pStyle w:val="a4"/>
      </w:pPr>
    </w:p>
    <w:sectPr w:rsidR="00A7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51C"/>
    <w:multiLevelType w:val="hybridMultilevel"/>
    <w:tmpl w:val="6C243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92CAF"/>
    <w:multiLevelType w:val="hybridMultilevel"/>
    <w:tmpl w:val="37C2A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63397"/>
    <w:multiLevelType w:val="hybridMultilevel"/>
    <w:tmpl w:val="B4ACB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CDF"/>
    <w:rsid w:val="00021CDF"/>
    <w:rsid w:val="00A742B3"/>
    <w:rsid w:val="00DD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021CDF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021CDF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021CD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u w:val="single"/>
    </w:rPr>
  </w:style>
  <w:style w:type="character" w:customStyle="1" w:styleId="a6">
    <w:name w:val="Название Знак"/>
    <w:basedOn w:val="a0"/>
    <w:link w:val="a5"/>
    <w:uiPriority w:val="10"/>
    <w:rsid w:val="00021CDF"/>
    <w:rPr>
      <w:rFonts w:ascii="Times New Roman" w:eastAsia="Times New Roman" w:hAnsi="Times New Roman" w:cs="Times New Roman"/>
      <w:i/>
      <w:iCs/>
      <w:sz w:val="28"/>
      <w:szCs w:val="24"/>
      <w:u w:val="single"/>
    </w:rPr>
  </w:style>
  <w:style w:type="paragraph" w:styleId="a7">
    <w:name w:val="footer"/>
    <w:basedOn w:val="a"/>
    <w:link w:val="a8"/>
    <w:rsid w:val="00A742B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rsid w:val="00A742B3"/>
    <w:rPr>
      <w:rFonts w:ascii="Calibri" w:eastAsia="Calibri" w:hAnsi="Calibri" w:cs="Times New Roman"/>
      <w:lang w:eastAsia="en-US"/>
    </w:rPr>
  </w:style>
  <w:style w:type="paragraph" w:customStyle="1" w:styleId="Metod4">
    <w:name w:val="Metod_4"/>
    <w:basedOn w:val="2"/>
    <w:rsid w:val="00A742B3"/>
    <w:pPr>
      <w:keepLines w:val="0"/>
      <w:numPr>
        <w:ilvl w:val="12"/>
      </w:numPr>
      <w:spacing w:before="120" w:after="120" w:line="300" w:lineRule="exact"/>
      <w:ind w:firstLine="284"/>
      <w:jc w:val="both"/>
      <w:outlineLvl w:val="0"/>
    </w:pPr>
    <w:rPr>
      <w:rFonts w:ascii="Times New Roman" w:eastAsia="Batang" w:hAnsi="Times New Roman" w:cs="Times New Roman"/>
      <w:bCs w:val="0"/>
      <w:color w:val="auto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74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URTISI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2016-10-25T08:24:00Z</dcterms:created>
  <dcterms:modified xsi:type="dcterms:W3CDTF">2016-10-25T08:49:00Z</dcterms:modified>
</cp:coreProperties>
</file>